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F4" w:rsidRPr="00463F68" w:rsidRDefault="00463F68" w:rsidP="00463F68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63F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Развлечение. </w:t>
      </w:r>
      <w:r w:rsidR="008B42F4" w:rsidRPr="00463F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"В гостях у самовара"</w:t>
      </w:r>
    </w:p>
    <w:p w:rsidR="008B42F4" w:rsidRPr="00463F68" w:rsidRDefault="008B42F4" w:rsidP="008B4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Приобщение детей к истокам русского народного творчества и культуры поведения. Пробудить любовь к народной культуре. Вызвать у детей интерес к традициям русского народа, познакомить с обрядом чаепития, пополнить словарный запас, формировать знания о культуре поведения за столом.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F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познакомить детей с историей возникновения и появления самовара на Руси, с традициями народного чаепития</w:t>
      </w:r>
      <w:proofErr w:type="gramStart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расширить лексический запас детей словами « самовар», «чаепитие», «посиделки», «горница», «фарфор»;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воспитывать у детей желание быть гостеприимными, доброжелательными;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доставить радость от чаепития, формировать у детей культуру чаепития, культуру поведения за столом;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привлечь родителей к сотрудничеству в создании в детском саду уютной домашней обстановки и богатой предметно – развивающей среды, включающей игровой уголок «Кухня», «Столовая».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Расширение словарного запаса: самовар, посиделки, чаепитие, горница, фарфор, гулянье.</w:t>
      </w:r>
    </w:p>
    <w:p w:rsidR="008B42F4" w:rsidRPr="00463F68" w:rsidRDefault="008B42F4" w:rsidP="008B42F4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463F68" w:rsidRDefault="008B42F4" w:rsidP="008B42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русская народная песня «</w:t>
      </w:r>
      <w:proofErr w:type="gramStart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Пых-пых</w:t>
      </w:r>
      <w:proofErr w:type="gramEnd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самовар, русский самовар», воспитатель в русском народном костюме встречает детей у накрытого стола).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F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Хозяйка: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Здравствуйте, детки дорогие! Проходите, присаживайтесь, всем места хватит. Рада вас встречать в моей горнице. Здесь для вас, гостей дорогих будет праздник большой, праздник радостный. </w:t>
      </w:r>
      <w:proofErr w:type="spellStart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По-обычаю</w:t>
      </w:r>
      <w:proofErr w:type="spellEnd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– </w:t>
      </w:r>
      <w:proofErr w:type="gramStart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старинному</w:t>
      </w:r>
      <w:proofErr w:type="gramEnd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посиделками называется.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старые добрые времена был на Руси такой добрый обычай: осенью, когда заканчивали крестьяне свою работу на полях, собирались они на посиделках, чтобы на людей поглядеть, да и себя показать – отдохнуть от дел рабочих. А какие же посиделки без чайку горячего, бодрящего, освежающего! Чаепитие на Руси было доброй традицией, и пил чай наш народ из самовара. Русские люди считали, что совместное чаепитие поддерживает любовь и дружбу в домах, скрепляет родственные и дружеские связи, а самовар, кипящий на столе, да паром дышащий, создаёт атмосферу уюта, благополучия и счастья. Самовар означал благосостояние, семейный уют, благополучие и достаток. Вся семья собиралась за столом, который венчал самовар, и по русской традиции пили чай из блюдечек с сахаром, вареньем, пирогами, блинами.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кто же он такой – самовар? Самовар - старинное русское изобретение, для нагревания воды, он прадед современных чайников. Считается, что родина самовара – город Тула. Поэтому первые самовары называют тульскими. Делали самовары из серебра, меди, железа, даже из фарфора. Чтобы самовар был красивым, его ножки, краник, ручки делали в виде образов различных животных, птиц, рыб, например: львов, петухов и пр. Внешний вид самоваров был разным, потому что каждый мастер старался придумать свой, непохожий на других самовар. Мастер вкладывал в самовар всю душу, всю свою фантазию, все свои умения. Форма самоваров все время менялась.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F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Хозяйка: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как вы думаете: «Почему назвали самовар «самоваром»?»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(Ответы детей).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известно, что самовар – это устройство для приготовления кипятка. «Сам варит» - отсюда и название произошло «самовар».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(Показ фото).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Каких только самоваров не делали: и </w:t>
      </w:r>
      <w:proofErr w:type="gramStart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конические</w:t>
      </w:r>
      <w:proofErr w:type="gramEnd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овальные, и гладкие, и граненые! Формы самоваров были очень разнообразны: от куба до цилиндра. Самыми востребованными видами самоваров были:</w:t>
      </w:r>
      <w:proofErr w:type="gramStart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самовар-банка,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-самовар-рюмка,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-самовар-ваза,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-самовар-желудь,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-самовар-репка,</w:t>
      </w:r>
      <w:r w:rsid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-самовар-яйцо,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-самовар-кувшин и т. д.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 самоваров мог быть разным: от </w:t>
      </w:r>
      <w:proofErr w:type="spellStart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поллитровой</w:t>
      </w:r>
      <w:proofErr w:type="spellEnd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чашки до 20-литрового гиганта. В зависимости от назначения выделялись следующие виды самоваров:</w:t>
      </w:r>
      <w:proofErr w:type="gramStart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самовары-кофейники,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-самовары-кухни,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-статические самовары,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-дорожные самовары т.д.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Дорожные самовары были тоже востребованы, в отличие от домашних, они снабжались съемными ножками, которые можно было прикрутить шурупами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F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Хозяйка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смотрите, что-то у нашего самовара совсем не праздничный вид. А давайте его украсим.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3F68" w:rsidRPr="00463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«бусы самовару»</w:t>
      </w:r>
      <w:r w:rsidR="00463F68"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музыку на верёвочку необходимо надеть сушки, родители держат ленточку, а дети на носике чайника подносят им сушки)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3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463F68" w:rsidRPr="00463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анец «самовар»</w:t>
      </w:r>
      <w:r w:rsidR="00463F68"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(воспроизведение народного танца на посиделках)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F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Хозяйка: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Самовар - то греется,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- вот закипит</w:t>
      </w:r>
      <w:proofErr w:type="gramStart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адо, чтобы вовремя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 наш был накрыт.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Хозяйка: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</w:t>
      </w:r>
      <w:proofErr w:type="gramStart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proofErr w:type="gramEnd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устроим сегодня праздничное чаепитие.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Чаепитие – многовековая традиция гостеприимства и </w:t>
      </w:r>
      <w:proofErr w:type="spellStart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застолия</w:t>
      </w:r>
      <w:proofErr w:type="spellEnd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народа. В древние времена, бывало, гость на порог, а хозяйка за самовар – «Гостю – чай, сахар и радость!».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откуда к нам пришёл чай? Чай привезли к нам из Китая. Рос он на деревьях высотой 10-15м. На деревьях собирать листочки и веточки было очень </w:t>
      </w:r>
      <w:proofErr w:type="gramStart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</w:t>
      </w:r>
      <w:proofErr w:type="gramEnd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селекционеры вывели новые сорта в виде кустарников. Молодые листочки по-китайски называются - </w:t>
      </w:r>
      <w:r w:rsidR="00463F68"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63F68"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="00463F68"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и пошло название «Чай».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сбора свежесорванные чайные листочки слегка подвяливают на свежем воздухе. Как только листья становятся «мягкими», их как бы «обжаривают» на раскаленном воздухе. От того, как высушены листочки, формируется цвет чая.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бывает черный, зелёный, красный. Жёлтый чай получают не из листьев, а из почек чайного листа. Два дня в год, в начале апреля и в начале сентября, молодые листья покрываются белым пухом. Пух собирают утром 4-5 часов, (потом он разлетается). Из него готовят белый чай.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правильно заваривать чай? (Хозяйка-воспитатель показывает детям, объясняя при этом, как правильно заваривать чай).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Заваривать чай следует свежей вскипяченной водой, однако кипяток не должен бурно кипеть – такая вода способна убить аромат самого лучшего чая. В чайник для заварки, желательно фарфоровый, кладут чай, заливают его кипятком, закрывают крышкой. Если при заварке выделяется пена, значит, чай заварен правильно. Снимать пену не следует – такой чай самый ароматный.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Руси издавна любили чай и умели его вкусно заваривать. Чашка чая - это уют и мир в доме. Чашка чая - это повод для встречи. Пока заваривается чай, </w:t>
      </w:r>
      <w:proofErr w:type="spellStart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даватйе</w:t>
      </w:r>
      <w:proofErr w:type="spellEnd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поразгадываем</w:t>
      </w:r>
      <w:proofErr w:type="spellEnd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интересные загадки?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F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Загадки: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листок Зелёным -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Черным стал, томлённым,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листок зубчатым -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листок трубчатым,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он на лози</w:t>
      </w:r>
      <w:r w:rsid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-</w:t>
      </w:r>
      <w:r w:rsid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он в магазине. (Чай)</w:t>
      </w:r>
    </w:p>
    <w:p w:rsidR="00463F68" w:rsidRDefault="00463F68" w:rsidP="008B42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42F4"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 не простое,</w:t>
      </w:r>
      <w:r w:rsidR="008B42F4"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Кольцо золотое,</w:t>
      </w:r>
      <w:r w:rsidR="008B42F4"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Блестящее, хрустящее</w:t>
      </w:r>
      <w:proofErr w:type="gramStart"/>
      <w:r w:rsidR="008B42F4"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8B42F4"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на загляденье…..</w:t>
      </w:r>
      <w:r w:rsidR="008B42F4"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и объедение. (Бублик/баранок)</w:t>
      </w:r>
      <w:r w:rsidR="008B42F4"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42F4"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42F4" w:rsidRDefault="008B42F4" w:rsidP="008B42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 как снег,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чести у всех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рот попал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и пропал. (Сахар)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толстячок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Подбоченивши</w:t>
      </w:r>
      <w:proofErr w:type="spellEnd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бочек,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Шипит и кипит,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чай пить велит. (Самовар)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задрал он к верху нос,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это не всерьёз.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перед кем он не </w:t>
      </w:r>
      <w:proofErr w:type="gramStart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гордиться</w:t>
      </w:r>
      <w:proofErr w:type="gramEnd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пить захочет — убедится. (Чайник)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Зелёный, чёрный и в пакетах,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развесной, а есть в брикетах.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Давай, дружище, выручай: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"Что утром пьёшь с лимоном"? (ЧАЙ)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вместе с вами вспомним пословицы и поговорки о самоваре и русском чаепитии.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F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Пословицы и поговорки.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Самовар кипит – уходить не велит! 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крепче, если он с добрым другом разделен.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пьёшь – до ста лет проживёшь.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 чаем не скучаем – по семь чашек выпиваем.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Пей чай – удовольствие получай.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Самовар кипит – уходить не велит.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пить – не дрова рубить.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Выпей чайку, забудешь тоску.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чая лиха не бывает.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есть чай, там и под елью рай.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ч</w:t>
      </w:r>
      <w:r w:rsid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 угощают – значит, уважают.</w:t>
      </w:r>
      <w:r w:rsid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F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Хозяйка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чаепитие с древних времен считалось доброй семейной традицией, расскажите, чаевничаете ли вы дома? По каким поводам? Как это происходит? Может, у кого-то дома есть настоящий самовар?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Рассказы детей.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Хозяйка: Ребята, у меня есть трафареты разных самоваров, я вам предлагаю каждому создать свой самовар в память о наших с вами посиделках!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Раскрасски</w:t>
      </w:r>
      <w:proofErr w:type="spellEnd"/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«Самовар» (карандашами</w:t>
      </w:r>
      <w:r w:rsid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выставка работ.</w:t>
      </w:r>
      <w:r w:rsid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F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Хозяйка: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Раньше чай пили не просто из стаканов и чашек, а наливали в блюдце, которое держали за донышко. К чаю подавали кусочки сахара, варенье, мед, сухарики, пряники. Чай пили вприкуску: откусывали и запивали.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Сверху пар, снизу пар —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Шипит наш русский самовар.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Милости просим на чашку чая!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мы живем: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Пряники жуем, чаем запиваем,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в гости приглашаем!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Чаепитие с гостями. (Звучит русская народная песня «Самовар»).</w:t>
      </w:r>
      <w:r w:rsidRPr="0046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Рефлексия в виде свободной беседы за чашкой чая!</w:t>
      </w:r>
    </w:p>
    <w:p w:rsidR="00463F68" w:rsidRDefault="00463F68" w:rsidP="00463F68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</w:rPr>
      </w:pPr>
      <w:r w:rsidRPr="00C33838">
        <w:rPr>
          <w:rStyle w:val="c0"/>
          <w:b/>
          <w:color w:val="000000"/>
        </w:rPr>
        <w:t>Воспитатель старшей разновозрастной группы</w:t>
      </w:r>
    </w:p>
    <w:p w:rsidR="00463F68" w:rsidRPr="00C33838" w:rsidRDefault="00463F68" w:rsidP="00463F68">
      <w:pPr>
        <w:pStyle w:val="c1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>
        <w:rPr>
          <w:rStyle w:val="c0"/>
          <w:b/>
          <w:color w:val="000000"/>
        </w:rPr>
        <w:t>Зеленцова Татьяна Владимировна.</w:t>
      </w:r>
    </w:p>
    <w:p w:rsidR="00463F68" w:rsidRPr="00463F68" w:rsidRDefault="00463F68" w:rsidP="008B42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2F4" w:rsidRPr="00463F68" w:rsidRDefault="008B42F4" w:rsidP="008B42F4">
      <w:pPr>
        <w:rPr>
          <w:rFonts w:ascii="Times New Roman" w:hAnsi="Times New Roman" w:cs="Times New Roman"/>
          <w:sz w:val="24"/>
          <w:szCs w:val="24"/>
        </w:rPr>
      </w:pPr>
    </w:p>
    <w:p w:rsidR="002F0C0C" w:rsidRDefault="002F0C0C"/>
    <w:sectPr w:rsidR="002F0C0C" w:rsidSect="00463F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F4"/>
    <w:rsid w:val="002F0C0C"/>
    <w:rsid w:val="00463F68"/>
    <w:rsid w:val="008B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3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Ксения</cp:lastModifiedBy>
  <cp:revision>2</cp:revision>
  <dcterms:created xsi:type="dcterms:W3CDTF">2017-10-31T10:16:00Z</dcterms:created>
  <dcterms:modified xsi:type="dcterms:W3CDTF">2018-12-16T16:32:00Z</dcterms:modified>
</cp:coreProperties>
</file>